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8" w:rsidRDefault="00B54706" w:rsidP="00B547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06">
        <w:rPr>
          <w:rFonts w:ascii="Times New Roman" w:hAnsi="Times New Roman" w:cs="Times New Roman"/>
          <w:b/>
          <w:sz w:val="28"/>
          <w:szCs w:val="28"/>
        </w:rPr>
        <w:t xml:space="preserve">Об увеличении МРОТ С 01 июня 2022 года. </w:t>
      </w:r>
    </w:p>
    <w:p w:rsidR="00B54706" w:rsidRDefault="00B54706" w:rsidP="00B5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мая 2022 года № 973 установлено, что с 01 июня 2022 года подлежит увеличению на 10% минимальный размер оплаты труда, установленный с 01 января 2022 года Федеральным законом «О минимальном размере оплаты труда» (13890 рублей).</w:t>
      </w:r>
    </w:p>
    <w:p w:rsidR="00B54706" w:rsidRPr="00B54706" w:rsidRDefault="00B54706" w:rsidP="00B5470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70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 01 июня 2022 года МРОТ составит 15279 рублей.</w:t>
      </w:r>
    </w:p>
    <w:p w:rsidR="00B54706" w:rsidRDefault="00B54706" w:rsidP="00B5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133 Трудового кодекса РФ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 </w:t>
      </w:r>
    </w:p>
    <w:p w:rsidR="00B54706" w:rsidRPr="00B54706" w:rsidRDefault="00B54706" w:rsidP="00B54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706" w:rsidRPr="00B5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0"/>
    <w:rsid w:val="000F7E3F"/>
    <w:rsid w:val="008035E5"/>
    <w:rsid w:val="00B54706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>diakov.net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2022-06-06T10:19:00Z</dcterms:created>
  <dcterms:modified xsi:type="dcterms:W3CDTF">2022-06-06T10:29:00Z</dcterms:modified>
</cp:coreProperties>
</file>