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A6" w:rsidRPr="00A824D0" w:rsidRDefault="00BD543C" w:rsidP="00A824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4D0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proofErr w:type="spellStart"/>
      <w:r w:rsidRPr="00A824D0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Pr="00A824D0">
        <w:rPr>
          <w:rFonts w:ascii="Times New Roman" w:hAnsi="Times New Roman" w:cs="Times New Roman"/>
          <w:sz w:val="28"/>
          <w:szCs w:val="28"/>
        </w:rPr>
        <w:t xml:space="preserve"> МР от 26.05.2021 г. № 305-р «Об организации места массового отдыха на р. </w:t>
      </w:r>
      <w:proofErr w:type="spellStart"/>
      <w:r w:rsidRPr="00A824D0">
        <w:rPr>
          <w:rFonts w:ascii="Times New Roman" w:hAnsi="Times New Roman" w:cs="Times New Roman"/>
          <w:sz w:val="28"/>
          <w:szCs w:val="28"/>
        </w:rPr>
        <w:t>Аткара</w:t>
      </w:r>
      <w:proofErr w:type="spellEnd"/>
      <w:r w:rsidRPr="00A824D0">
        <w:rPr>
          <w:rFonts w:ascii="Times New Roman" w:hAnsi="Times New Roman" w:cs="Times New Roman"/>
          <w:sz w:val="28"/>
          <w:szCs w:val="28"/>
        </w:rPr>
        <w:t xml:space="preserve"> (городском пляже) и мерах по охране жизни людей на воде на территории муниципального образования город Аткарск в летний период 2021 года» определено место массового отдыха населения на воде (городской пляж) – акватория р. </w:t>
      </w:r>
      <w:proofErr w:type="spellStart"/>
      <w:r w:rsidRPr="00A824D0">
        <w:rPr>
          <w:rFonts w:ascii="Times New Roman" w:hAnsi="Times New Roman" w:cs="Times New Roman"/>
          <w:sz w:val="28"/>
          <w:szCs w:val="28"/>
        </w:rPr>
        <w:t>Аткара</w:t>
      </w:r>
      <w:proofErr w:type="spellEnd"/>
      <w:r w:rsidRPr="00A824D0">
        <w:rPr>
          <w:rFonts w:ascii="Times New Roman" w:hAnsi="Times New Roman" w:cs="Times New Roman"/>
          <w:sz w:val="28"/>
          <w:szCs w:val="28"/>
        </w:rPr>
        <w:t>. Планируется открыть городской пляж после17-20 июня 2021 года. Необходимо, что</w:t>
      </w:r>
      <w:r w:rsidR="00DA69A6" w:rsidRPr="00A824D0">
        <w:rPr>
          <w:rFonts w:ascii="Times New Roman" w:hAnsi="Times New Roman" w:cs="Times New Roman"/>
          <w:sz w:val="28"/>
          <w:szCs w:val="28"/>
        </w:rPr>
        <w:t>бы</w:t>
      </w:r>
      <w:r w:rsidRPr="00A824D0">
        <w:rPr>
          <w:rFonts w:ascii="Times New Roman" w:hAnsi="Times New Roman" w:cs="Times New Roman"/>
          <w:sz w:val="28"/>
          <w:szCs w:val="28"/>
        </w:rPr>
        <w:t xml:space="preserve"> температура воды прогрелась выше +18. </w:t>
      </w:r>
    </w:p>
    <w:p w:rsidR="0003633A" w:rsidRPr="00A824D0" w:rsidRDefault="00BD543C" w:rsidP="00A824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4D0">
        <w:rPr>
          <w:rFonts w:ascii="Times New Roman" w:hAnsi="Times New Roman" w:cs="Times New Roman"/>
          <w:sz w:val="28"/>
          <w:szCs w:val="28"/>
        </w:rPr>
        <w:t xml:space="preserve">Также будут выставлены запрещающие знаки «Купаться запрещено» в г. Аткарске – 10 знаков и в муниципальных образованиях </w:t>
      </w:r>
      <w:proofErr w:type="spellStart"/>
      <w:r w:rsidR="00DA69A6" w:rsidRPr="00A824D0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="00DA69A6" w:rsidRPr="00A824D0">
        <w:rPr>
          <w:rFonts w:ascii="Times New Roman" w:hAnsi="Times New Roman" w:cs="Times New Roman"/>
          <w:sz w:val="28"/>
          <w:szCs w:val="28"/>
        </w:rPr>
        <w:t xml:space="preserve"> МР </w:t>
      </w:r>
      <w:r w:rsidRPr="00A824D0">
        <w:rPr>
          <w:rFonts w:ascii="Times New Roman" w:hAnsi="Times New Roman" w:cs="Times New Roman"/>
          <w:sz w:val="28"/>
          <w:szCs w:val="28"/>
        </w:rPr>
        <w:t xml:space="preserve">– 18 знаков. После будет организовано патрулирование отделом по делам ГО и ЧС администрации </w:t>
      </w:r>
      <w:proofErr w:type="spellStart"/>
      <w:r w:rsidRPr="00A824D0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Pr="00A824D0">
        <w:rPr>
          <w:rFonts w:ascii="Times New Roman" w:hAnsi="Times New Roman" w:cs="Times New Roman"/>
          <w:sz w:val="28"/>
          <w:szCs w:val="28"/>
        </w:rPr>
        <w:t xml:space="preserve"> МР совместно с ОГУ «Служба спасения Саратовской области» </w:t>
      </w:r>
      <w:proofErr w:type="spellStart"/>
      <w:r w:rsidRPr="00A824D0">
        <w:rPr>
          <w:rFonts w:ascii="Times New Roman" w:hAnsi="Times New Roman" w:cs="Times New Roman"/>
          <w:sz w:val="28"/>
          <w:szCs w:val="28"/>
        </w:rPr>
        <w:t>Аткарским</w:t>
      </w:r>
      <w:proofErr w:type="spellEnd"/>
      <w:r w:rsidRPr="00A824D0">
        <w:rPr>
          <w:rFonts w:ascii="Times New Roman" w:hAnsi="Times New Roman" w:cs="Times New Roman"/>
          <w:sz w:val="28"/>
          <w:szCs w:val="28"/>
        </w:rPr>
        <w:t xml:space="preserve"> АСФ по городскому пляжу и несанкционированным местам купания с целью проведения профилактических инструктажей по мерам безопасности на водных объектах. </w:t>
      </w:r>
    </w:p>
    <w:p w:rsidR="00BD543C" w:rsidRPr="00A824D0" w:rsidRDefault="00A824D0" w:rsidP="00A824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4D0">
        <w:rPr>
          <w:rFonts w:ascii="Times New Roman" w:hAnsi="Times New Roman" w:cs="Times New Roman"/>
          <w:sz w:val="28"/>
          <w:szCs w:val="28"/>
        </w:rPr>
        <w:t xml:space="preserve">Также в соответствии с распоряжением администрации </w:t>
      </w:r>
      <w:proofErr w:type="spellStart"/>
      <w:r w:rsidRPr="00A824D0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Pr="00A824D0">
        <w:rPr>
          <w:rFonts w:ascii="Times New Roman" w:hAnsi="Times New Roman" w:cs="Times New Roman"/>
          <w:sz w:val="28"/>
          <w:szCs w:val="28"/>
        </w:rPr>
        <w:t xml:space="preserve"> МР от 26.05.2021 года № 306-р «О проведении месячника безопасности на водных объектах на территории </w:t>
      </w:r>
      <w:proofErr w:type="spellStart"/>
      <w:r w:rsidRPr="00A824D0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Pr="00A824D0">
        <w:rPr>
          <w:rFonts w:ascii="Times New Roman" w:hAnsi="Times New Roman" w:cs="Times New Roman"/>
          <w:sz w:val="28"/>
          <w:szCs w:val="28"/>
        </w:rPr>
        <w:t xml:space="preserve"> муниципального района»  с 14 июня по 02 августа 2021 года будет проведен месячник безопасности на водных объектах на территории </w:t>
      </w:r>
      <w:proofErr w:type="spellStart"/>
      <w:r w:rsidRPr="00A824D0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Pr="00A824D0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bookmarkStart w:id="0" w:name="_GoBack"/>
      <w:bookmarkEnd w:id="0"/>
      <w:r w:rsidRPr="00A824D0">
        <w:rPr>
          <w:rFonts w:ascii="Times New Roman" w:hAnsi="Times New Roman" w:cs="Times New Roman"/>
          <w:sz w:val="28"/>
          <w:szCs w:val="28"/>
        </w:rPr>
        <w:t>а.</w:t>
      </w:r>
    </w:p>
    <w:sectPr w:rsidR="00BD543C" w:rsidRPr="00A824D0" w:rsidSect="00DD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28"/>
    <w:rsid w:val="0003633A"/>
    <w:rsid w:val="00762E28"/>
    <w:rsid w:val="00A824D0"/>
    <w:rsid w:val="00BD543C"/>
    <w:rsid w:val="00DA69A6"/>
    <w:rsid w:val="00DD1FC4"/>
    <w:rsid w:val="00F8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4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Кароян</dc:creator>
  <cp:lastModifiedBy>A.Rubleva</cp:lastModifiedBy>
  <cp:revision>2</cp:revision>
  <dcterms:created xsi:type="dcterms:W3CDTF">2021-06-11T07:15:00Z</dcterms:created>
  <dcterms:modified xsi:type="dcterms:W3CDTF">2021-06-11T07:15:00Z</dcterms:modified>
</cp:coreProperties>
</file>