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7A" w:rsidRDefault="00952B13" w:rsidP="00952B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67A">
        <w:rPr>
          <w:rFonts w:ascii="Times New Roman" w:hAnsi="Times New Roman" w:cs="Times New Roman"/>
          <w:b/>
          <w:sz w:val="36"/>
          <w:szCs w:val="36"/>
        </w:rPr>
        <w:t xml:space="preserve">Семинар «Новое наставничество» и </w:t>
      </w:r>
    </w:p>
    <w:p w:rsidR="000941DA" w:rsidRPr="006B167A" w:rsidRDefault="00952B13" w:rsidP="00952B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67A">
        <w:rPr>
          <w:rFonts w:ascii="Times New Roman" w:hAnsi="Times New Roman" w:cs="Times New Roman"/>
          <w:b/>
          <w:sz w:val="36"/>
          <w:szCs w:val="36"/>
        </w:rPr>
        <w:t>«Конгресс наставников России»</w:t>
      </w:r>
    </w:p>
    <w:p w:rsidR="00952B13" w:rsidRDefault="00952B13" w:rsidP="00952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октября 2020 года в городе Екатеринбурге НП «Центральный институт труда» проводит семинар «Новое наставничество».</w:t>
      </w:r>
    </w:p>
    <w:p w:rsidR="00952B13" w:rsidRDefault="00952B13" w:rsidP="00952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предназначен в первую очередь для руководителей предприятий, директоров по производству, директ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оров по персоналу, организаторов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предприятиях, организаторов системы наставничества, наставников и других специалистов. Практической задачей семинара является рассмотрение новых возможностей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рабочем месте для повышения производительности труда. В рамках семинара будут разобраны реальные кейсы от предприятий.</w:t>
      </w:r>
    </w:p>
    <w:p w:rsidR="00952B13" w:rsidRDefault="00952B13" w:rsidP="00952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программы семинара обращаться к Голубевой Марине по адресу электронной почты: </w:t>
      </w:r>
      <w:hyperlink r:id="rId4" w:history="1">
        <w:r w:rsidRPr="00C54D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institute</w:t>
        </w:r>
        <w:r w:rsidRPr="00C54D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54D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truda</w:t>
        </w:r>
        <w:r w:rsidRPr="00C54DD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54D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54D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54D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52B13">
        <w:rPr>
          <w:rFonts w:ascii="Times New Roman" w:hAnsi="Times New Roman" w:cs="Times New Roman"/>
          <w:sz w:val="28"/>
          <w:szCs w:val="28"/>
        </w:rPr>
        <w:t>.</w:t>
      </w:r>
    </w:p>
    <w:p w:rsidR="00952B13" w:rsidRDefault="00952B13" w:rsidP="00952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19 и 20 ноября 2020 года в Екатеринбурге НП «Центральный институт труда» при поддержке «Союза наставников по производительности труда», «Тюменского делового клуба», «Центра наставничества Республики Башкортостан», агентства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Sokol</w:t>
      </w:r>
      <w:proofErr w:type="spellEnd"/>
      <w:r w:rsidRPr="00952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Marketing</w:t>
      </w:r>
      <w:r>
        <w:rPr>
          <w:rFonts w:ascii="Times New Roman" w:hAnsi="Times New Roman" w:cs="Times New Roman"/>
          <w:sz w:val="28"/>
          <w:szCs w:val="28"/>
        </w:rPr>
        <w:t>» проводит «Четвертый Конгресс наставников России» (далее-Конгресс).</w:t>
      </w:r>
    </w:p>
    <w:p w:rsidR="006B167A" w:rsidRDefault="006B167A" w:rsidP="00952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Конгресса: награждение победителей конкурса наставничества среди предприятий России на «Кубок Никиты Изотова», выступления ведущих экспертов и практиков по организации профессионального обучения на рабочем месте; презентации и разбор кейсов от предприятий применивших новации в разработке программ и в организации развития системы наставничества на предприятии; круглые столы, семинары мастер классы; вручение свидетельств наставникам, чьи фотопортреты размещены на Доске Почета наставников России.</w:t>
      </w:r>
    </w:p>
    <w:p w:rsidR="006B167A" w:rsidRPr="006B167A" w:rsidRDefault="006B167A" w:rsidP="00952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Конгрессе предприятию необходимо направить заявку на электронную почту: </w:t>
      </w:r>
      <w:hyperlink r:id="rId5" w:history="1">
        <w:r w:rsidRPr="00B720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</w:t>
        </w:r>
        <w:r w:rsidRPr="00B7209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720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</w:t>
        </w:r>
        <w:r w:rsidRPr="00B7209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720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not</w:t>
        </w:r>
        <w:r w:rsidRPr="00B720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20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2B13" w:rsidRPr="00952B13" w:rsidRDefault="00952B13" w:rsidP="00952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2B13" w:rsidRDefault="00952B13"/>
    <w:sectPr w:rsidR="0095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24"/>
    <w:rsid w:val="000941DA"/>
    <w:rsid w:val="00417A24"/>
    <w:rsid w:val="006B167A"/>
    <w:rsid w:val="0095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29741-B553-4447-825A-FC2E3230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t@cit-not.ru" TargetMode="External"/><Relationship Id="rId4" Type="http://schemas.openxmlformats.org/officeDocument/2006/relationships/hyperlink" Target="mailto:institute.tru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Долгова</dc:creator>
  <cp:keywords/>
  <dc:description/>
  <cp:lastModifiedBy>Юля Долгова</cp:lastModifiedBy>
  <cp:revision>5</cp:revision>
  <dcterms:created xsi:type="dcterms:W3CDTF">2020-10-08T08:49:00Z</dcterms:created>
  <dcterms:modified xsi:type="dcterms:W3CDTF">2020-10-08T10:03:00Z</dcterms:modified>
</cp:coreProperties>
</file>